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Cs w:val="44"/>
          <w:lang w:val="en-US" w:eastAsia="zh-CN"/>
        </w:rPr>
      </w:pPr>
      <w:r>
        <w:rPr>
          <w:rFonts w:hint="eastAsia" w:ascii="黑体" w:hAnsi="黑体" w:eastAsia="黑体" w:cs="黑体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  <w:lang w:eastAsia="zh-CN"/>
        </w:rPr>
        <w:t>询价</w:t>
      </w:r>
      <w:r>
        <w:rPr>
          <w:rFonts w:hint="eastAsia" w:eastAsia="方正小标宋简体" w:cs="Times New Roman"/>
          <w:szCs w:val="44"/>
          <w:lang w:eastAsia="zh-CN"/>
        </w:rPr>
        <w:t>参与确认</w:t>
      </w:r>
      <w:r>
        <w:rPr>
          <w:rFonts w:hint="default" w:ascii="Times New Roman" w:hAnsi="Times New Roman" w:eastAsia="方正小标宋简体" w:cs="Times New Roman"/>
          <w:szCs w:val="44"/>
        </w:rPr>
        <w:t>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云南能投联合外经股份有限公司</w:t>
      </w:r>
      <w:r>
        <w:rPr>
          <w:rFonts w:hint="default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方正仿宋_GBK"/>
          <w:color w:val="auto"/>
          <w:lang w:eastAsia="zh-CN"/>
        </w:rPr>
      </w:pPr>
      <w:r>
        <w:rPr>
          <w:rFonts w:hint="eastAsia"/>
          <w:lang w:eastAsia="zh-CN"/>
        </w:rPr>
        <w:t>我单位</w:t>
      </w:r>
      <w:r>
        <w:rPr>
          <w:rFonts w:hint="eastAsia"/>
          <w:lang w:val="en-US" w:eastAsia="zh-CN"/>
        </w:rPr>
        <w:t>对云南能投联合外经股份有限公司保洁服务采购项目的询价公告</w:t>
      </w:r>
      <w:r>
        <w:rPr>
          <w:rFonts w:hint="default"/>
        </w:rPr>
        <w:t>已</w:t>
      </w:r>
      <w:r>
        <w:rPr>
          <w:rFonts w:hint="eastAsia"/>
          <w:lang w:eastAsia="zh-CN"/>
        </w:rPr>
        <w:t>知悉</w:t>
      </w:r>
      <w:r>
        <w:rPr>
          <w:rFonts w:hint="default"/>
        </w:rPr>
        <w:t>，我单位</w:t>
      </w:r>
      <w:r>
        <w:rPr>
          <w:rFonts w:hint="eastAsia"/>
          <w:lang w:eastAsia="zh-CN"/>
        </w:rPr>
        <w:t>将按公告要求</w:t>
      </w:r>
      <w:r>
        <w:rPr>
          <w:rFonts w:hint="default"/>
        </w:rPr>
        <w:t>参加贵公司此项采购活动</w:t>
      </w:r>
      <w:r>
        <w:rPr>
          <w:rFonts w:hint="eastAsia"/>
          <w:color w:val="auto"/>
          <w:lang w:eastAsia="zh-CN"/>
        </w:rPr>
        <w:t>，并作出以下承诺：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提供的相关服务不会构成对任何第三方的专利、版权、商标权、商业秘密等知识产权或其他财产权利的侵犯；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我单位对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服务期间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知悉的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涉及采购人发展战略、经营决策、企业管理、商业机密等内容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严格保密；如有上述情况发生，责任由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我单位不属于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与采购人存在利害关系可能影响采购公正性的法人、其他组织或者个人。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XX单位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default"/>
        </w:rPr>
        <w:t>（单位盖章）</w:t>
      </w:r>
      <w:r>
        <w:rPr>
          <w:rFonts w:hint="default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X</w:t>
      </w:r>
      <w:r>
        <w:rPr>
          <w:rFonts w:hint="default"/>
        </w:rPr>
        <w:t>年</w:t>
      </w:r>
      <w:r>
        <w:rPr>
          <w:rFonts w:hint="eastAsia"/>
          <w:lang w:val="en-US" w:eastAsia="zh-CN"/>
        </w:rPr>
        <w:t>X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>X日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204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B3EBE"/>
    <w:rsid w:val="1B3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autoSpaceDE/>
      <w:autoSpaceDN/>
      <w:spacing w:after="120" w:line="240" w:lineRule="auto"/>
      <w:ind w:left="420" w:leftChars="200" w:firstLine="420" w:firstLineChars="200"/>
      <w:textAlignment w:val="auto"/>
    </w:pPr>
    <w:rPr>
      <w:rFonts w:ascii="Calibri" w:hAnsi="Calibri"/>
      <w:sz w:val="21"/>
    </w:rPr>
  </w:style>
  <w:style w:type="paragraph" w:styleId="3">
    <w:name w:val="Body Text Indent"/>
    <w:basedOn w:val="1"/>
    <w:next w:val="1"/>
    <w:qFormat/>
    <w:uiPriority w:val="99"/>
    <w:pPr>
      <w:spacing w:line="460" w:lineRule="exact"/>
      <w:ind w:firstLine="51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2024-07-05T06:10:00Z</dcterms:created>
  <dc:creator>胡俊</dc:creator>
  <cp:lastModifiedBy>胡俊</cp:lastModifiedBy>
  <dcterms:modified xsi:type="dcterms:W3CDTF">2024-07-05T06:10:49Z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