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4016" w:firstLineChars="1000"/>
        <w:jc w:val="left"/>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询 价 文 件</w:t>
      </w:r>
    </w:p>
    <w:p>
      <w:pPr>
        <w:numPr>
          <w:ilvl w:val="0"/>
          <w:numId w:val="0"/>
        </w:numPr>
        <w:tabs>
          <w:tab w:val="left" w:pos="2865"/>
        </w:tabs>
        <w:spacing w:line="300" w:lineRule="auto"/>
        <w:ind w:right="202" w:rightChars="0" w:firstLine="4016" w:firstLineChars="1000"/>
        <w:jc w:val="left"/>
        <w:rPr>
          <w:rFonts w:hint="default" w:ascii="宋体" w:hAnsi="宋体" w:eastAsia="宋体" w:cs="宋体"/>
          <w:b/>
          <w:bCs/>
          <w:sz w:val="40"/>
          <w:szCs w:val="40"/>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2541"/>
        <w:gridCol w:w="4170"/>
        <w:gridCol w:w="106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trPr>
        <w:tc>
          <w:tcPr>
            <w:tcW w:w="659" w:type="dxa"/>
            <w:tcBorders>
              <w:top w:val="single" w:color="000000" w:sz="4" w:space="0"/>
              <w:left w:val="single" w:color="000000"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序号</w:t>
            </w:r>
          </w:p>
        </w:tc>
        <w:tc>
          <w:tcPr>
            <w:tcW w:w="2541"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名称</w:t>
            </w:r>
          </w:p>
        </w:tc>
        <w:tc>
          <w:tcPr>
            <w:tcW w:w="417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0"/>
                <w:szCs w:val="20"/>
                <w:u w:val="none"/>
                <w:lang w:val="en-US"/>
              </w:rPr>
            </w:pPr>
            <w:r>
              <w:rPr>
                <w:rFonts w:hint="eastAsia" w:ascii="宋体" w:hAnsi="宋体" w:eastAsia="宋体" w:cs="宋体"/>
                <w:b w:val="0"/>
                <w:bCs/>
                <w:i w:val="0"/>
                <w:color w:val="000000"/>
                <w:kern w:val="0"/>
                <w:sz w:val="20"/>
                <w:szCs w:val="20"/>
                <w:u w:val="none"/>
                <w:lang w:val="en-US" w:eastAsia="zh-CN" w:bidi="ar"/>
              </w:rPr>
              <w:t>规格型号</w:t>
            </w:r>
          </w:p>
        </w:tc>
        <w:tc>
          <w:tcPr>
            <w:tcW w:w="106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单位</w:t>
            </w:r>
          </w:p>
        </w:tc>
        <w:tc>
          <w:tcPr>
            <w:tcW w:w="114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不锈钢螺母</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M20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白色自喷漆</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400ml/瓶</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不锈钢管</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06Cr18Ni11Ti φ159*4.5</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8.8级高强螺栓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36*170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8.8级高强螺母</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M36</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18*75</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12*50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16*80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RF DN100-PN16  t=3.0mm GB/T 9126-2008  </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DN80-PN16  t=3.0mm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RF DN65-PN16  t=3.0mm GB/T 9126-2008  </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灰色金属油漆</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（耐高温100度。15KG/</w:t>
            </w:r>
            <w:r>
              <w:rPr>
                <w:rFonts w:hint="eastAsia" w:ascii="宋体" w:hAnsi="宋体" w:eastAsia="宋体" w:cs="宋体"/>
                <w:i w:val="0"/>
                <w:iCs w:val="0"/>
                <w:color w:val="000000"/>
                <w:kern w:val="0"/>
                <w:sz w:val="22"/>
                <w:szCs w:val="22"/>
                <w:u w:val="none"/>
                <w:lang w:val="en-US" w:eastAsia="zh-CN" w:bidi="ar"/>
              </w:rPr>
              <w:t>桶）</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不锈钢螺母</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M24</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耐酸碱橡胶垫片</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φ1790*1590*5  螺孔中心距1700  螺孔φ27均布40颗，抗磨耐腐耐温</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耐酸碱橡胶垫片</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φ1130*1000*5  螺孔中心距1080  螺孔φ18均布36颗，抗磨耐腐耐温</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件</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DN50-PN16 t=3.0mm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DN125-PN16 t=3.0mm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DN200-PN16 t=3.0mm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DN250-PN16 t=3.0mm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DN300-PN16 t=3.0mm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DN100-PN16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DN80-PN16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DN50-PN16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DN65-PN16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DN125-PN16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DN200-PN16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DN250-PN16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脱硫聚四氟乙烯垫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RF DN300-PN16 t=5.0mm GB/T 9126-2008</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不锈钢双头螺栓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24*200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10*35</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不锈钢沉头螺栓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8*30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双头螺栓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22*160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槽钢</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红色自喷漆</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380ml/瓶</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油漆稀释剂</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25kg/桶</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22*50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20*140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20*180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双头螺栓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20*160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20*110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平垫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M22</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螺母</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M22</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平垫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M20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平垫</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M36</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不锈钢螺母</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M12</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不锈钢螺栓</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12*35</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不锈钢螺母</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M10</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254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不锈钢螺母</w:t>
            </w:r>
          </w:p>
        </w:tc>
        <w:tc>
          <w:tcPr>
            <w:tcW w:w="417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M16</w:t>
            </w:r>
          </w:p>
        </w:tc>
        <w:tc>
          <w:tcPr>
            <w:tcW w:w="10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颗</w:t>
            </w:r>
          </w:p>
        </w:tc>
        <w:tc>
          <w:tcPr>
            <w:tcW w:w="11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报价人应慎重报价，报价后因报价人自身原因（如未按需方规格型号、要求品牌报价、报价错误或未阅读或未理解清楚附件文件要求（如有）等）导致后期放弃报价，采购人将视为不慎重、不诚信或违约行为，有权按需方《采购管理制度》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3.付款方式为货到采购方验收合格后支付全款。</w:t>
      </w:r>
    </w:p>
    <w:p>
      <w:pPr>
        <w:snapToGrid w:val="0"/>
        <w:spacing w:line="360" w:lineRule="auto"/>
        <w:ind w:firstLine="210" w:firstLineChars="10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4.执行国标。</w:t>
      </w:r>
    </w:p>
    <w:p>
      <w:pPr>
        <w:snapToGrid w:val="0"/>
        <w:spacing w:line="360" w:lineRule="auto"/>
        <w:ind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2.须随货提供交货清单及质量证明等相关资料作为到货清点验收的依据，如为三无产品，采购方拒绝收货并要求供方重新供货，由此产生的后果供货方自行承担。</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r>
        <w:rPr>
          <w:rFonts w:hint="eastAsia" w:ascii="宋体" w:hAnsi="宋体" w:eastAsia="宋体" w:cs="宋体"/>
          <w:sz w:val="21"/>
          <w:szCs w:val="21"/>
          <w:lang w:val="en-US" w:eastAsia="zh-CN"/>
        </w:rPr>
        <w:t>询价人将对每个报价人的报价进行审查。以下几种情况，询价人有权视该报价为无效。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1.1明显不符合国家或行业规定的技术标准的要求；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1.3报价内容与询价文件内的规格型号有实质性的偏差；</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1.4不符合询价文件规定的其他实质性要求。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2.1询价人只对实质上响应询价文件要求的报价进行评价和比较。</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2.2最低价中选。</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2.3如最低报价有两家及以上，则交货期短者优先中标；如交货期相同，则报价相同的供应商进行第二轮报价。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1.所报单价在</w:t>
      </w:r>
      <w:r>
        <w:rPr>
          <w:rFonts w:hint="eastAsia" w:ascii="宋体" w:hAnsi="宋体" w:eastAsia="宋体" w:cs="宋体"/>
          <w:sz w:val="21"/>
          <w:szCs w:val="21"/>
        </w:rPr>
        <w:t>合同有效期内为固定不变价格。</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2.本产品报价中的价格为含13%的全额增值税、含到交货地点的运杂费价。如税率不同则需备注清楚，如未备注清楚则按废标处理并拉黑三个月。</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1" w:name="_GoBack"/>
      <w:bookmarkEnd w:id="1"/>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2024年10月12日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sectPr>
      <w:pgSz w:w="11906" w:h="16838"/>
      <w:pgMar w:top="1191" w:right="1066" w:bottom="121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172A27"/>
    <w:rsid w:val="001D7F90"/>
    <w:rsid w:val="0158293C"/>
    <w:rsid w:val="01CD6B9C"/>
    <w:rsid w:val="020D00F4"/>
    <w:rsid w:val="02324EC8"/>
    <w:rsid w:val="023B1405"/>
    <w:rsid w:val="02902A6D"/>
    <w:rsid w:val="02E9555C"/>
    <w:rsid w:val="037B4F2B"/>
    <w:rsid w:val="03D378B7"/>
    <w:rsid w:val="03ED2D2C"/>
    <w:rsid w:val="040F477D"/>
    <w:rsid w:val="045721CA"/>
    <w:rsid w:val="04810225"/>
    <w:rsid w:val="04C20409"/>
    <w:rsid w:val="04C95DCF"/>
    <w:rsid w:val="04FF1DE2"/>
    <w:rsid w:val="05776582"/>
    <w:rsid w:val="05D46291"/>
    <w:rsid w:val="06214132"/>
    <w:rsid w:val="063B0622"/>
    <w:rsid w:val="07110C6F"/>
    <w:rsid w:val="07234299"/>
    <w:rsid w:val="074279E0"/>
    <w:rsid w:val="0747085C"/>
    <w:rsid w:val="077D42E3"/>
    <w:rsid w:val="07F56D3B"/>
    <w:rsid w:val="08342EC2"/>
    <w:rsid w:val="086105A0"/>
    <w:rsid w:val="089A2100"/>
    <w:rsid w:val="08B576D2"/>
    <w:rsid w:val="092443EF"/>
    <w:rsid w:val="094B7177"/>
    <w:rsid w:val="095C5D9F"/>
    <w:rsid w:val="09A258C7"/>
    <w:rsid w:val="0A3A4305"/>
    <w:rsid w:val="0A420EFE"/>
    <w:rsid w:val="0A434A48"/>
    <w:rsid w:val="0A497541"/>
    <w:rsid w:val="0A4D3268"/>
    <w:rsid w:val="0A5561B5"/>
    <w:rsid w:val="0B0767D7"/>
    <w:rsid w:val="0B7713E9"/>
    <w:rsid w:val="0B864391"/>
    <w:rsid w:val="0C1B4092"/>
    <w:rsid w:val="0C3A18B4"/>
    <w:rsid w:val="0C8E677D"/>
    <w:rsid w:val="0CB803DF"/>
    <w:rsid w:val="0D943977"/>
    <w:rsid w:val="0DA7749B"/>
    <w:rsid w:val="0DFD149D"/>
    <w:rsid w:val="0E121122"/>
    <w:rsid w:val="0E8A0964"/>
    <w:rsid w:val="0EA53E98"/>
    <w:rsid w:val="0ECB0D3D"/>
    <w:rsid w:val="0F152E26"/>
    <w:rsid w:val="0F5542EF"/>
    <w:rsid w:val="0FBE120F"/>
    <w:rsid w:val="0FC91CB4"/>
    <w:rsid w:val="0FF45F61"/>
    <w:rsid w:val="1016646B"/>
    <w:rsid w:val="10196493"/>
    <w:rsid w:val="10606175"/>
    <w:rsid w:val="10685B38"/>
    <w:rsid w:val="10C23A89"/>
    <w:rsid w:val="112B5ACD"/>
    <w:rsid w:val="11435E65"/>
    <w:rsid w:val="116F12D7"/>
    <w:rsid w:val="118C7C67"/>
    <w:rsid w:val="12407F4B"/>
    <w:rsid w:val="130A7C99"/>
    <w:rsid w:val="135F3E42"/>
    <w:rsid w:val="137B725B"/>
    <w:rsid w:val="13DB708B"/>
    <w:rsid w:val="13F5209F"/>
    <w:rsid w:val="14001161"/>
    <w:rsid w:val="147E6D5F"/>
    <w:rsid w:val="14B64E28"/>
    <w:rsid w:val="15343FE1"/>
    <w:rsid w:val="15982ECA"/>
    <w:rsid w:val="15C17100"/>
    <w:rsid w:val="16160900"/>
    <w:rsid w:val="16283B4E"/>
    <w:rsid w:val="16332A2C"/>
    <w:rsid w:val="167F747F"/>
    <w:rsid w:val="16E75629"/>
    <w:rsid w:val="16F35BC1"/>
    <w:rsid w:val="17403460"/>
    <w:rsid w:val="17767DEA"/>
    <w:rsid w:val="179D75A9"/>
    <w:rsid w:val="17CF36BE"/>
    <w:rsid w:val="17F76F89"/>
    <w:rsid w:val="180641B4"/>
    <w:rsid w:val="183406DA"/>
    <w:rsid w:val="183A204C"/>
    <w:rsid w:val="187654DE"/>
    <w:rsid w:val="18C22050"/>
    <w:rsid w:val="18C574CC"/>
    <w:rsid w:val="192443CA"/>
    <w:rsid w:val="19CA4772"/>
    <w:rsid w:val="1A5D1BF2"/>
    <w:rsid w:val="1A7B35D1"/>
    <w:rsid w:val="1B404D67"/>
    <w:rsid w:val="1B44344C"/>
    <w:rsid w:val="1BCF56BE"/>
    <w:rsid w:val="1BE340FE"/>
    <w:rsid w:val="1BED4709"/>
    <w:rsid w:val="1C243941"/>
    <w:rsid w:val="1C4F220B"/>
    <w:rsid w:val="1CF40A91"/>
    <w:rsid w:val="1D236679"/>
    <w:rsid w:val="1D6B115B"/>
    <w:rsid w:val="1E307570"/>
    <w:rsid w:val="1E382AEF"/>
    <w:rsid w:val="1EED4155"/>
    <w:rsid w:val="1F4C5B16"/>
    <w:rsid w:val="1FF03828"/>
    <w:rsid w:val="2043380B"/>
    <w:rsid w:val="20CB0579"/>
    <w:rsid w:val="20D15EEF"/>
    <w:rsid w:val="20FD531A"/>
    <w:rsid w:val="210A3B55"/>
    <w:rsid w:val="21294191"/>
    <w:rsid w:val="21A87CAF"/>
    <w:rsid w:val="22277001"/>
    <w:rsid w:val="22B41E7B"/>
    <w:rsid w:val="231D04D9"/>
    <w:rsid w:val="232C5EB1"/>
    <w:rsid w:val="23C06047"/>
    <w:rsid w:val="242A4569"/>
    <w:rsid w:val="2437280F"/>
    <w:rsid w:val="244D0961"/>
    <w:rsid w:val="24C17052"/>
    <w:rsid w:val="24FC1513"/>
    <w:rsid w:val="252D5E11"/>
    <w:rsid w:val="253D6741"/>
    <w:rsid w:val="25A35B08"/>
    <w:rsid w:val="25D41510"/>
    <w:rsid w:val="26127ABA"/>
    <w:rsid w:val="26655991"/>
    <w:rsid w:val="267F77A7"/>
    <w:rsid w:val="26CE78BC"/>
    <w:rsid w:val="26E141EE"/>
    <w:rsid w:val="272D11A6"/>
    <w:rsid w:val="2737712F"/>
    <w:rsid w:val="273B74D3"/>
    <w:rsid w:val="27624F94"/>
    <w:rsid w:val="276F7643"/>
    <w:rsid w:val="278D57F0"/>
    <w:rsid w:val="27960D88"/>
    <w:rsid w:val="29002A10"/>
    <w:rsid w:val="29004507"/>
    <w:rsid w:val="2945227E"/>
    <w:rsid w:val="29C11C4D"/>
    <w:rsid w:val="2A6D3ABE"/>
    <w:rsid w:val="2A8E4D2A"/>
    <w:rsid w:val="2B160CD3"/>
    <w:rsid w:val="2B55402F"/>
    <w:rsid w:val="2BA16552"/>
    <w:rsid w:val="2BBB589D"/>
    <w:rsid w:val="2C587835"/>
    <w:rsid w:val="2CE02D00"/>
    <w:rsid w:val="2D485FEF"/>
    <w:rsid w:val="2DAE5291"/>
    <w:rsid w:val="2DE403EE"/>
    <w:rsid w:val="2DF142AA"/>
    <w:rsid w:val="2E391981"/>
    <w:rsid w:val="2F851330"/>
    <w:rsid w:val="2F925B26"/>
    <w:rsid w:val="3024290E"/>
    <w:rsid w:val="304223EC"/>
    <w:rsid w:val="3088674F"/>
    <w:rsid w:val="30D51E0F"/>
    <w:rsid w:val="30E61AB5"/>
    <w:rsid w:val="3110482B"/>
    <w:rsid w:val="31462D0D"/>
    <w:rsid w:val="316C65FA"/>
    <w:rsid w:val="3251769D"/>
    <w:rsid w:val="3286409B"/>
    <w:rsid w:val="32C35A73"/>
    <w:rsid w:val="33106152"/>
    <w:rsid w:val="3311780F"/>
    <w:rsid w:val="3353472D"/>
    <w:rsid w:val="3353728A"/>
    <w:rsid w:val="336272C2"/>
    <w:rsid w:val="33947D60"/>
    <w:rsid w:val="33D419AA"/>
    <w:rsid w:val="33F90CD5"/>
    <w:rsid w:val="33FF2D8E"/>
    <w:rsid w:val="34DB33F5"/>
    <w:rsid w:val="34FA0F76"/>
    <w:rsid w:val="353F398B"/>
    <w:rsid w:val="356D3380"/>
    <w:rsid w:val="359C73A0"/>
    <w:rsid w:val="35B5220F"/>
    <w:rsid w:val="35C232BC"/>
    <w:rsid w:val="35D63A4C"/>
    <w:rsid w:val="35DD27CD"/>
    <w:rsid w:val="35F87BC1"/>
    <w:rsid w:val="362E0E57"/>
    <w:rsid w:val="36672329"/>
    <w:rsid w:val="36C40CEA"/>
    <w:rsid w:val="36CD13CC"/>
    <w:rsid w:val="36ED610B"/>
    <w:rsid w:val="37764617"/>
    <w:rsid w:val="37BF0754"/>
    <w:rsid w:val="37DE5752"/>
    <w:rsid w:val="384F5553"/>
    <w:rsid w:val="385761E4"/>
    <w:rsid w:val="390D7BF9"/>
    <w:rsid w:val="393451E9"/>
    <w:rsid w:val="39B914F8"/>
    <w:rsid w:val="39D07C74"/>
    <w:rsid w:val="39F95BC6"/>
    <w:rsid w:val="3A165354"/>
    <w:rsid w:val="3A6D4EFE"/>
    <w:rsid w:val="3AA3080C"/>
    <w:rsid w:val="3ABD1A1E"/>
    <w:rsid w:val="3B0C4325"/>
    <w:rsid w:val="3B27450D"/>
    <w:rsid w:val="3B2A29C7"/>
    <w:rsid w:val="3BA36926"/>
    <w:rsid w:val="3BD87272"/>
    <w:rsid w:val="3BE92520"/>
    <w:rsid w:val="3D7B366B"/>
    <w:rsid w:val="3D84743F"/>
    <w:rsid w:val="3D90097C"/>
    <w:rsid w:val="3E3119E6"/>
    <w:rsid w:val="3E6502BC"/>
    <w:rsid w:val="3F28473E"/>
    <w:rsid w:val="3F3A6253"/>
    <w:rsid w:val="405035AF"/>
    <w:rsid w:val="406B2BAF"/>
    <w:rsid w:val="40E3766D"/>
    <w:rsid w:val="40E53E43"/>
    <w:rsid w:val="40F56707"/>
    <w:rsid w:val="411D435A"/>
    <w:rsid w:val="4122711A"/>
    <w:rsid w:val="418C2076"/>
    <w:rsid w:val="42660D36"/>
    <w:rsid w:val="426F7CD1"/>
    <w:rsid w:val="42727653"/>
    <w:rsid w:val="428B21C4"/>
    <w:rsid w:val="429375FB"/>
    <w:rsid w:val="4328196E"/>
    <w:rsid w:val="43AF1759"/>
    <w:rsid w:val="43CE3C5B"/>
    <w:rsid w:val="440F23F5"/>
    <w:rsid w:val="452402D9"/>
    <w:rsid w:val="45355E3E"/>
    <w:rsid w:val="454D752C"/>
    <w:rsid w:val="460A25FB"/>
    <w:rsid w:val="462349DF"/>
    <w:rsid w:val="46447736"/>
    <w:rsid w:val="46B871C9"/>
    <w:rsid w:val="46B973EE"/>
    <w:rsid w:val="46BF6CC2"/>
    <w:rsid w:val="46E32718"/>
    <w:rsid w:val="47252829"/>
    <w:rsid w:val="474D1511"/>
    <w:rsid w:val="476F4B7A"/>
    <w:rsid w:val="47820E10"/>
    <w:rsid w:val="47985044"/>
    <w:rsid w:val="47A50D2F"/>
    <w:rsid w:val="481D70C0"/>
    <w:rsid w:val="48235FB4"/>
    <w:rsid w:val="49537664"/>
    <w:rsid w:val="49A74BCD"/>
    <w:rsid w:val="49DA64E7"/>
    <w:rsid w:val="4A0E5932"/>
    <w:rsid w:val="4A705C18"/>
    <w:rsid w:val="4B6C7294"/>
    <w:rsid w:val="4C106DA7"/>
    <w:rsid w:val="4CBE7FBB"/>
    <w:rsid w:val="4CFB14E8"/>
    <w:rsid w:val="4D5C6FDC"/>
    <w:rsid w:val="4D603671"/>
    <w:rsid w:val="4D7B102A"/>
    <w:rsid w:val="4D8468AF"/>
    <w:rsid w:val="4D896004"/>
    <w:rsid w:val="4DD0778F"/>
    <w:rsid w:val="4DD92820"/>
    <w:rsid w:val="4EFD701C"/>
    <w:rsid w:val="4F166453"/>
    <w:rsid w:val="4F756C32"/>
    <w:rsid w:val="4F95101A"/>
    <w:rsid w:val="50CC15A4"/>
    <w:rsid w:val="50D12470"/>
    <w:rsid w:val="50F57713"/>
    <w:rsid w:val="510D4856"/>
    <w:rsid w:val="514E4B98"/>
    <w:rsid w:val="51EA34CB"/>
    <w:rsid w:val="51F73DE5"/>
    <w:rsid w:val="521C0FEC"/>
    <w:rsid w:val="523836D2"/>
    <w:rsid w:val="52421A71"/>
    <w:rsid w:val="52A948D4"/>
    <w:rsid w:val="52B7139B"/>
    <w:rsid w:val="52FC0721"/>
    <w:rsid w:val="535A6478"/>
    <w:rsid w:val="536731EC"/>
    <w:rsid w:val="53811995"/>
    <w:rsid w:val="5398709E"/>
    <w:rsid w:val="53C0095E"/>
    <w:rsid w:val="53E93480"/>
    <w:rsid w:val="54365879"/>
    <w:rsid w:val="54905D95"/>
    <w:rsid w:val="54DF70D2"/>
    <w:rsid w:val="550F006A"/>
    <w:rsid w:val="55CD5A47"/>
    <w:rsid w:val="56415DB2"/>
    <w:rsid w:val="564174A4"/>
    <w:rsid w:val="56A479DC"/>
    <w:rsid w:val="578B21B2"/>
    <w:rsid w:val="57B61EE3"/>
    <w:rsid w:val="57DA21B3"/>
    <w:rsid w:val="57E91C81"/>
    <w:rsid w:val="58830CFF"/>
    <w:rsid w:val="58F172EE"/>
    <w:rsid w:val="59067157"/>
    <w:rsid w:val="59190B4D"/>
    <w:rsid w:val="59A360A9"/>
    <w:rsid w:val="59E53214"/>
    <w:rsid w:val="5A202BAA"/>
    <w:rsid w:val="5A4A6390"/>
    <w:rsid w:val="5A60345E"/>
    <w:rsid w:val="5A8939E5"/>
    <w:rsid w:val="5B827ED4"/>
    <w:rsid w:val="5C06298C"/>
    <w:rsid w:val="5C20240A"/>
    <w:rsid w:val="5C210C35"/>
    <w:rsid w:val="5C435FD7"/>
    <w:rsid w:val="5CD519A1"/>
    <w:rsid w:val="5D2410EB"/>
    <w:rsid w:val="5D2D1868"/>
    <w:rsid w:val="5D3A7240"/>
    <w:rsid w:val="5DE335AD"/>
    <w:rsid w:val="5DF207C9"/>
    <w:rsid w:val="5E7311EE"/>
    <w:rsid w:val="5EF9504A"/>
    <w:rsid w:val="5F011D38"/>
    <w:rsid w:val="5F677B3A"/>
    <w:rsid w:val="5F742670"/>
    <w:rsid w:val="5F7645AF"/>
    <w:rsid w:val="5FBE3B4A"/>
    <w:rsid w:val="5FE031E7"/>
    <w:rsid w:val="602A3619"/>
    <w:rsid w:val="6034070F"/>
    <w:rsid w:val="605264A0"/>
    <w:rsid w:val="60557ED3"/>
    <w:rsid w:val="60845DF8"/>
    <w:rsid w:val="6085550A"/>
    <w:rsid w:val="60A16156"/>
    <w:rsid w:val="60CF2D06"/>
    <w:rsid w:val="60E13A2E"/>
    <w:rsid w:val="60EC6BE2"/>
    <w:rsid w:val="60F737FA"/>
    <w:rsid w:val="60FD3B8C"/>
    <w:rsid w:val="61085899"/>
    <w:rsid w:val="619852CA"/>
    <w:rsid w:val="61FB0BE0"/>
    <w:rsid w:val="621A6DD3"/>
    <w:rsid w:val="6255117F"/>
    <w:rsid w:val="625E3A52"/>
    <w:rsid w:val="63244FCA"/>
    <w:rsid w:val="63DF39A8"/>
    <w:rsid w:val="640746E1"/>
    <w:rsid w:val="64660E8F"/>
    <w:rsid w:val="64AF2112"/>
    <w:rsid w:val="64C03C61"/>
    <w:rsid w:val="64FD5B2E"/>
    <w:rsid w:val="65655742"/>
    <w:rsid w:val="656A7835"/>
    <w:rsid w:val="664B2092"/>
    <w:rsid w:val="664F66BE"/>
    <w:rsid w:val="66681944"/>
    <w:rsid w:val="668F5921"/>
    <w:rsid w:val="66916FE4"/>
    <w:rsid w:val="66F80740"/>
    <w:rsid w:val="66FD33EB"/>
    <w:rsid w:val="67195D84"/>
    <w:rsid w:val="672F29DD"/>
    <w:rsid w:val="680C40F5"/>
    <w:rsid w:val="68F838FF"/>
    <w:rsid w:val="69621826"/>
    <w:rsid w:val="696C4665"/>
    <w:rsid w:val="69D92DA1"/>
    <w:rsid w:val="6A2221D2"/>
    <w:rsid w:val="6A4B131E"/>
    <w:rsid w:val="6A922748"/>
    <w:rsid w:val="6AA86FC4"/>
    <w:rsid w:val="6AB12B4F"/>
    <w:rsid w:val="6B190DA4"/>
    <w:rsid w:val="6B526710"/>
    <w:rsid w:val="6B797260"/>
    <w:rsid w:val="6BD21E4E"/>
    <w:rsid w:val="6C0834DA"/>
    <w:rsid w:val="6C413862"/>
    <w:rsid w:val="6ECB392F"/>
    <w:rsid w:val="6F8E205C"/>
    <w:rsid w:val="6FF717DD"/>
    <w:rsid w:val="6FFB145F"/>
    <w:rsid w:val="70382192"/>
    <w:rsid w:val="705D4A5A"/>
    <w:rsid w:val="70785F4B"/>
    <w:rsid w:val="70A31005"/>
    <w:rsid w:val="70FD261B"/>
    <w:rsid w:val="71432549"/>
    <w:rsid w:val="714D6652"/>
    <w:rsid w:val="71C71393"/>
    <w:rsid w:val="71E02129"/>
    <w:rsid w:val="71F157F9"/>
    <w:rsid w:val="723660BC"/>
    <w:rsid w:val="72575487"/>
    <w:rsid w:val="725B69EA"/>
    <w:rsid w:val="72A2789C"/>
    <w:rsid w:val="73066604"/>
    <w:rsid w:val="73780EC5"/>
    <w:rsid w:val="738521A6"/>
    <w:rsid w:val="73E84F83"/>
    <w:rsid w:val="73EE414B"/>
    <w:rsid w:val="745D5D2A"/>
    <w:rsid w:val="747A350A"/>
    <w:rsid w:val="750929B9"/>
    <w:rsid w:val="75587B28"/>
    <w:rsid w:val="75A83563"/>
    <w:rsid w:val="75B647FD"/>
    <w:rsid w:val="75B657CB"/>
    <w:rsid w:val="75BB3659"/>
    <w:rsid w:val="75C47C4A"/>
    <w:rsid w:val="75FD6235"/>
    <w:rsid w:val="76082C72"/>
    <w:rsid w:val="76235C33"/>
    <w:rsid w:val="763843BD"/>
    <w:rsid w:val="764B013A"/>
    <w:rsid w:val="76B13D52"/>
    <w:rsid w:val="76C74899"/>
    <w:rsid w:val="76F41299"/>
    <w:rsid w:val="77B473BF"/>
    <w:rsid w:val="77DC76B9"/>
    <w:rsid w:val="78016D66"/>
    <w:rsid w:val="786421F0"/>
    <w:rsid w:val="7880190D"/>
    <w:rsid w:val="78A14DB6"/>
    <w:rsid w:val="78A548E0"/>
    <w:rsid w:val="78EE2E8B"/>
    <w:rsid w:val="79093E87"/>
    <w:rsid w:val="79447DC5"/>
    <w:rsid w:val="79855CD2"/>
    <w:rsid w:val="7A162B9C"/>
    <w:rsid w:val="7A1A6082"/>
    <w:rsid w:val="7B494E62"/>
    <w:rsid w:val="7B4E4026"/>
    <w:rsid w:val="7B695843"/>
    <w:rsid w:val="7B797421"/>
    <w:rsid w:val="7BB8456F"/>
    <w:rsid w:val="7C723D2F"/>
    <w:rsid w:val="7DF804B8"/>
    <w:rsid w:val="7E085DEF"/>
    <w:rsid w:val="7E121A35"/>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 w:type="character" w:customStyle="1" w:styleId="13">
    <w:name w:val="font11"/>
    <w:basedOn w:val="6"/>
    <w:qFormat/>
    <w:uiPriority w:val="0"/>
    <w:rPr>
      <w:rFonts w:hint="default" w:ascii="Arial" w:hAnsi="Arial" w:cs="Arial"/>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a624a41f-dc86-4771-9505-45cc01362560}">
  <ds:schemaRefs/>
</ds:datastoreItem>
</file>

<file path=customXml/itemProps2.xml><?xml version="1.0" encoding="utf-8"?>
<ds:datastoreItem xmlns:ds="http://schemas.openxmlformats.org/officeDocument/2006/customXml" ds:itemID="{6471e3ee-bfbb-482c-80cb-15089c7ca332}">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6</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2024-10-12T02:00:37Z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