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1F16C">
      <w:pPr>
        <w:adjustRightInd w:val="0"/>
        <w:snapToGrid w:val="0"/>
        <w:spacing w:line="360" w:lineRule="auto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附件：询比参与确认函</w:t>
      </w:r>
    </w:p>
    <w:p w14:paraId="4F2A0317">
      <w:pPr>
        <w:adjustRightInd w:val="0"/>
        <w:snapToGrid w:val="0"/>
        <w:spacing w:beforeLines="100" w:afterLines="100" w:line="360" w:lineRule="auto"/>
        <w:jc w:val="center"/>
        <w:rPr>
          <w:rFonts w:ascii="宋体" w:hAnsi="宋体"/>
          <w:b/>
          <w:bCs/>
          <w:sz w:val="28"/>
          <w:szCs w:val="28"/>
          <w:highlight w:val="none"/>
        </w:rPr>
      </w:pPr>
      <w:bookmarkStart w:id="0" w:name="_GoBack"/>
      <w:r>
        <w:rPr>
          <w:rFonts w:hint="eastAsia" w:ascii="宋体" w:hAnsi="宋体"/>
          <w:b/>
          <w:bCs/>
          <w:sz w:val="28"/>
          <w:szCs w:val="28"/>
          <w:highlight w:val="none"/>
        </w:rPr>
        <w:t>询比参与确认函</w:t>
      </w:r>
      <w:bookmarkEnd w:id="0"/>
    </w:p>
    <w:p w14:paraId="1BB3C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宋体" w:hAnsi="宋体"/>
          <w:b/>
          <w:bCs/>
          <w:sz w:val="24"/>
          <w:highlight w:val="none"/>
        </w:rPr>
      </w:pPr>
      <w:r>
        <w:rPr>
          <w:rFonts w:hint="eastAsia" w:ascii="宋体" w:hAnsi="宋体"/>
          <w:b/>
          <w:bCs/>
          <w:sz w:val="24"/>
          <w:highlight w:val="none"/>
          <w:lang w:eastAsia="zh-CN"/>
        </w:rPr>
        <w:t>云能红河综合能源服务有限公司</w:t>
      </w:r>
      <w:r>
        <w:rPr>
          <w:rFonts w:hint="eastAsia" w:ascii="宋体" w:hAnsi="宋体"/>
          <w:b/>
          <w:bCs/>
          <w:sz w:val="24"/>
          <w:highlight w:val="none"/>
        </w:rPr>
        <w:t>：</w:t>
      </w:r>
    </w:p>
    <w:p w14:paraId="34E9E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我单位对</w:t>
      </w:r>
      <w:r>
        <w:rPr>
          <w:rFonts w:hint="eastAsia" w:ascii="宋体" w:hAnsi="宋体"/>
          <w:b/>
          <w:bCs/>
          <w:sz w:val="24"/>
          <w:highlight w:val="none"/>
          <w:u w:val="single"/>
          <w:lang w:eastAsia="zh-CN"/>
        </w:rPr>
        <w:t>开远市化工园区源网荷储一体化项目220kV输变电工程压覆矿产资源调查评估服务</w:t>
      </w:r>
      <w:r>
        <w:rPr>
          <w:rFonts w:hint="eastAsia" w:ascii="宋体" w:hAnsi="宋体"/>
          <w:b w:val="0"/>
          <w:bCs w:val="0"/>
          <w:sz w:val="24"/>
          <w:highlight w:val="none"/>
          <w:u w:val="none"/>
          <w:lang w:val="en-US" w:eastAsia="zh-CN"/>
        </w:rPr>
        <w:t>询比采购</w:t>
      </w:r>
      <w:r>
        <w:rPr>
          <w:rFonts w:hint="eastAsia" w:ascii="宋体" w:hAnsi="宋体"/>
          <w:sz w:val="24"/>
          <w:highlight w:val="none"/>
        </w:rPr>
        <w:t>公告已知悉，我单位将按公告要求参加贵公司此项采购活动，并作出以下承诺：</w:t>
      </w:r>
    </w:p>
    <w:p w14:paraId="3AED5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1.我单位提供的相关服务不会构成对任何第三方的专利、版权、商标权、商业秘密等知识产权或其他财产权利的侵犯;我单位对服务期间知悉的涉及采购人发展战略经营决策、企业管理、商业机密等内容进行严格保密;如有上述情况发生，责任由我单位承担。</w:t>
      </w:r>
    </w:p>
    <w:p w14:paraId="19113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2.我单位不属于与采购人存在利害关系可能影响采购公正性的法人、其他组织或者个人。</w:t>
      </w:r>
    </w:p>
    <w:p w14:paraId="745AA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right"/>
        <w:textAlignment w:val="auto"/>
        <w:rPr>
          <w:rFonts w:hint="eastAsia" w:ascii="宋体" w:hAnsi="宋体"/>
          <w:sz w:val="24"/>
          <w:highlight w:val="none"/>
        </w:rPr>
      </w:pPr>
    </w:p>
    <w:p w14:paraId="0450B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right"/>
        <w:textAlignment w:val="auto"/>
        <w:rPr>
          <w:rFonts w:hint="eastAsia" w:ascii="宋体" w:hAnsi="宋体"/>
          <w:sz w:val="24"/>
          <w:highlight w:val="none"/>
        </w:rPr>
      </w:pPr>
    </w:p>
    <w:p w14:paraId="46741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right"/>
        <w:textAlignment w:val="auto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供应商：</w:t>
      </w:r>
      <w:r>
        <w:rPr>
          <w:rFonts w:hint="eastAsia" w:ascii="宋体" w:hAnsi="宋体"/>
          <w:sz w:val="24"/>
          <w:highlight w:val="none"/>
          <w:u w:val="single"/>
        </w:rPr>
        <w:t xml:space="preserve"> </w:t>
      </w:r>
      <w:r>
        <w:rPr>
          <w:rFonts w:ascii="宋体" w:hAnsi="宋体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宋体" w:hAnsi="宋体"/>
          <w:sz w:val="24"/>
          <w:highlight w:val="none"/>
          <w:u w:val="single"/>
        </w:rPr>
        <w:t>单位</w:t>
      </w:r>
      <w:r>
        <w:rPr>
          <w:rFonts w:hint="eastAsia" w:ascii="宋体" w:hAnsi="宋体"/>
          <w:sz w:val="24"/>
          <w:highlight w:val="none"/>
        </w:rPr>
        <w:t>(单位盖章)</w:t>
      </w:r>
    </w:p>
    <w:p w14:paraId="39315E3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right"/>
        <w:textAlignment w:val="auto"/>
        <w:rPr>
          <w:rFonts w:hint="default" w:ascii="宋体" w:hAnsi="宋体" w:eastAsia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</w:rPr>
        <w:t>202</w:t>
      </w:r>
      <w:r>
        <w:rPr>
          <w:rFonts w:hint="eastAsia" w:ascii="宋体" w:hAnsi="宋体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sz w:val="24"/>
          <w:highlight w:val="none"/>
        </w:rPr>
        <w:t>年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sz w:val="24"/>
          <w:highlight w:val="none"/>
        </w:rPr>
        <w:t>月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sz w:val="24"/>
          <w:highlight w:val="none"/>
        </w:rPr>
        <w:t>日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       </w:t>
      </w:r>
    </w:p>
    <w:p w14:paraId="1ADAA262">
      <w:pPr>
        <w:spacing w:line="360" w:lineRule="auto"/>
        <w:jc w:val="center"/>
        <w:rPr>
          <w:rFonts w:hint="default" w:ascii="宋体" w:hAnsi="宋体" w:eastAsia="宋体"/>
          <w:b/>
          <w:kern w:val="0"/>
          <w:sz w:val="36"/>
          <w:szCs w:val="44"/>
          <w:highlight w:val="none"/>
          <w:lang w:val="en-US" w:eastAsia="zh-CN"/>
        </w:rPr>
        <w:sectPr>
          <w:pgSz w:w="11906" w:h="16838"/>
          <w:pgMar w:top="1418" w:right="1418" w:bottom="1418" w:left="1418" w:header="851" w:footer="992" w:gutter="0"/>
          <w:pgNumType w:fmt="decimal"/>
          <w:cols w:space="720" w:num="1"/>
          <w:rtlGutter w:val="0"/>
          <w:docGrid w:type="linesAndChars" w:linePitch="312" w:charSpace="0"/>
        </w:sectPr>
      </w:pPr>
    </w:p>
    <w:p w14:paraId="07CE33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DF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Date"/>
    <w:basedOn w:val="1"/>
    <w:next w:val="1"/>
    <w:uiPriority w:val="0"/>
    <w:pPr>
      <w:autoSpaceDE w:val="0"/>
      <w:autoSpaceDN w:val="0"/>
      <w:adjustRightInd w:val="0"/>
    </w:pPr>
    <w:rPr>
      <w:rFonts w:ascii="宋体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2026-10-27T07:17:10Z</dcterms:created>
  <dc:creator>lenovo</dc:creator>
  <cp:lastModifiedBy>郑凡</cp:lastModifiedBy>
  <dcterms:modified xsi:type="dcterms:W3CDTF">2026-10-27T07:17:37Z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eyJoZGlkIjoiODEyOTQwYzQ3YjFlYjhhOGQwMzNjMmFmOWI5N2FjMDAiLCJ1c2VySWQiOiIxODg3NzI0MjgzIn0=</vt:lpwstr>
  </property>
  <property fmtid="{D5CDD505-2E9C-101B-9397-08002B2CF9AE}" pid="4" name="ICV">
    <vt:lpwstr>758BFC41C1C64E4789D3163821E4D6FE_12</vt:lpwstr>
  </property>
</Properties>
</file>